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42726" w14:textId="77777777" w:rsidR="004008C9" w:rsidRDefault="000417F6">
      <w:pPr>
        <w:rPr>
          <w:rFonts w:ascii="Artifakt Element" w:hAnsi="Artifakt Element"/>
          <w:b/>
          <w:bCs/>
        </w:rPr>
      </w:pPr>
      <w:r w:rsidRPr="00F15316">
        <w:rPr>
          <w:rFonts w:ascii="Artifakt Element" w:hAnsi="Artifakt Element"/>
          <w:b/>
          <w:bCs/>
        </w:rPr>
        <w:t>FORM 1 – COVER LETTER / INVITATION TO BID</w:t>
      </w:r>
    </w:p>
    <w:p w14:paraId="6B594DD9" w14:textId="77777777" w:rsidR="000417F6" w:rsidRPr="000417F6" w:rsidRDefault="000417F6">
      <w:pPr>
        <w:rPr>
          <w:rFonts w:ascii="Artifakt Element" w:hAnsi="Artifakt Element"/>
          <w:b/>
          <w:bCs/>
        </w:rPr>
      </w:pPr>
    </w:p>
    <w:p w14:paraId="03EEA8F0" w14:textId="74453A6D" w:rsidR="004008C9" w:rsidRPr="000417F6" w:rsidRDefault="000417F6">
      <w:pPr>
        <w:rPr>
          <w:rFonts w:ascii="Artifakt Element" w:hAnsi="Artifakt Element"/>
        </w:rPr>
      </w:pPr>
      <w:r w:rsidRPr="000417F6">
        <w:rPr>
          <w:rFonts w:ascii="Artifakt Element" w:hAnsi="Artifakt Element"/>
        </w:rPr>
        <w:t xml:space="preserve">Project Name: </w:t>
      </w:r>
      <w:r w:rsidR="00F15316" w:rsidRPr="000417F6">
        <w:rPr>
          <w:rFonts w:ascii="Artifakt Element" w:hAnsi="Artifakt Element"/>
        </w:rPr>
        <w:t>Autodesk School of Design</w:t>
      </w:r>
    </w:p>
    <w:p w14:paraId="75D3A147" w14:textId="550A32F8" w:rsidR="004008C9" w:rsidRPr="000417F6" w:rsidRDefault="000417F6">
      <w:pPr>
        <w:rPr>
          <w:rFonts w:ascii="Artifakt Element" w:hAnsi="Artifakt Element"/>
        </w:rPr>
      </w:pPr>
      <w:r w:rsidRPr="000417F6">
        <w:rPr>
          <w:rFonts w:ascii="Artifakt Element" w:hAnsi="Artifakt Element"/>
        </w:rPr>
        <w:t xml:space="preserve">Project Code: </w:t>
      </w:r>
      <w:r w:rsidR="00F15316" w:rsidRPr="000417F6">
        <w:rPr>
          <w:rFonts w:ascii="Artifakt Element" w:hAnsi="Artifakt Element"/>
        </w:rPr>
        <w:t>PRJ001</w:t>
      </w:r>
    </w:p>
    <w:p w14:paraId="52DF136F" w14:textId="4CAB3AAE" w:rsidR="004008C9" w:rsidRPr="000417F6" w:rsidRDefault="000417F6">
      <w:pPr>
        <w:rPr>
          <w:rFonts w:ascii="Artifakt Element" w:hAnsi="Artifakt Element"/>
        </w:rPr>
      </w:pPr>
      <w:r w:rsidRPr="000417F6">
        <w:rPr>
          <w:rFonts w:ascii="Artifakt Element" w:hAnsi="Artifakt Element"/>
        </w:rPr>
        <w:t xml:space="preserve">Client (Appointing Party): </w:t>
      </w:r>
      <w:r w:rsidR="00F15316" w:rsidRPr="000417F6">
        <w:rPr>
          <w:rFonts w:ascii="Artifakt Element" w:hAnsi="Artifakt Element"/>
        </w:rPr>
        <w:t>Autodesk</w:t>
      </w:r>
    </w:p>
    <w:p w14:paraId="23ABAFFD" w14:textId="13B50B43" w:rsidR="00F15316" w:rsidRPr="000417F6" w:rsidRDefault="00F15316">
      <w:pPr>
        <w:rPr>
          <w:rFonts w:ascii="Artifakt Element" w:hAnsi="Artifakt Element"/>
        </w:rPr>
      </w:pPr>
      <w:r w:rsidRPr="000417F6">
        <w:rPr>
          <w:rFonts w:ascii="Artifakt Element" w:hAnsi="Artifakt Element"/>
        </w:rPr>
        <w:t>Lead Appointed Party: Sunbelt General Contracting</w:t>
      </w:r>
    </w:p>
    <w:p w14:paraId="2B8D5AE8" w14:textId="2A4ED1F0" w:rsidR="00F15316" w:rsidRPr="000417F6" w:rsidRDefault="009753B8">
      <w:pPr>
        <w:rPr>
          <w:rFonts w:ascii="Artifakt Element" w:hAnsi="Artifakt Element"/>
        </w:rPr>
      </w:pPr>
      <w:r w:rsidRPr="000417F6">
        <w:rPr>
          <w:rFonts w:ascii="Artifakt Element" w:hAnsi="Artifakt Element"/>
        </w:rPr>
        <w:t>Project Address: Autodesk Campus (TBC)</w:t>
      </w:r>
    </w:p>
    <w:p w14:paraId="0FA8FF1E" w14:textId="77777777" w:rsidR="009753B8" w:rsidRPr="000417F6" w:rsidRDefault="009753B8">
      <w:pPr>
        <w:rPr>
          <w:rFonts w:ascii="Artifakt Element" w:hAnsi="Artifakt Element"/>
        </w:rPr>
      </w:pPr>
    </w:p>
    <w:p w14:paraId="50A23F90" w14:textId="7703B84B" w:rsidR="009753B8" w:rsidRPr="000417F6" w:rsidRDefault="009753B8">
      <w:pPr>
        <w:rPr>
          <w:rFonts w:ascii="Artifakt Element" w:hAnsi="Artifakt Element"/>
        </w:rPr>
      </w:pPr>
      <w:r w:rsidRPr="000417F6">
        <w:rPr>
          <w:rFonts w:ascii="Artifakt Element" w:hAnsi="Artifakt Element"/>
        </w:rPr>
        <w:t>BIM Execution Plan Reference: PRJ001-CON-XX-XX-SP-Z-0002</w:t>
      </w:r>
    </w:p>
    <w:p w14:paraId="02FEB29A" w14:textId="3B7AB1A2" w:rsidR="009753B8" w:rsidRPr="000417F6" w:rsidRDefault="009753B8">
      <w:pPr>
        <w:rPr>
          <w:rFonts w:ascii="Artifakt Element" w:hAnsi="Artifakt Element"/>
        </w:rPr>
      </w:pPr>
      <w:r w:rsidRPr="000417F6">
        <w:rPr>
          <w:rFonts w:ascii="Artifakt Element" w:hAnsi="Artifakt Element"/>
        </w:rPr>
        <w:t>CDE Platform: Autodesk Construction Cloud (ACC)</w:t>
      </w:r>
    </w:p>
    <w:p w14:paraId="4DF9386B" w14:textId="26829912" w:rsidR="009753B8" w:rsidRPr="000417F6" w:rsidRDefault="009753B8">
      <w:pPr>
        <w:rPr>
          <w:rFonts w:ascii="Artifakt Element" w:hAnsi="Artifakt Element"/>
        </w:rPr>
      </w:pPr>
      <w:r w:rsidRPr="000417F6">
        <w:rPr>
          <w:rFonts w:ascii="Artifakt Element" w:hAnsi="Artifakt Element"/>
        </w:rPr>
        <w:t>CDE Address: acc.autodesk.com</w:t>
      </w:r>
    </w:p>
    <w:p w14:paraId="0CB21BCB" w14:textId="77777777" w:rsidR="009753B8" w:rsidRPr="000417F6" w:rsidRDefault="009753B8">
      <w:pPr>
        <w:rPr>
          <w:rFonts w:ascii="Artifakt Element" w:hAnsi="Artifakt Element"/>
        </w:rPr>
      </w:pPr>
    </w:p>
    <w:p w14:paraId="52F95FDE" w14:textId="2D07B36F" w:rsidR="004008C9" w:rsidRPr="000417F6" w:rsidRDefault="000417F6">
      <w:pPr>
        <w:rPr>
          <w:rFonts w:ascii="Artifakt Element" w:hAnsi="Artifakt Element"/>
        </w:rPr>
      </w:pPr>
      <w:r w:rsidRPr="000417F6">
        <w:rPr>
          <w:rFonts w:ascii="Artifakt Element" w:hAnsi="Artifakt Element"/>
        </w:rPr>
        <w:t xml:space="preserve">Date Issued: </w:t>
      </w:r>
      <w:r w:rsidR="00CA149F" w:rsidRPr="000417F6">
        <w:rPr>
          <w:rFonts w:ascii="Artifakt Element" w:hAnsi="Artifakt Element"/>
        </w:rPr>
        <w:t>01/01/2026</w:t>
      </w:r>
    </w:p>
    <w:p w14:paraId="43DF999F" w14:textId="6051A014" w:rsidR="004008C9" w:rsidRPr="000417F6" w:rsidRDefault="000417F6">
      <w:pPr>
        <w:rPr>
          <w:rFonts w:ascii="Artifakt Element" w:hAnsi="Artifakt Element"/>
        </w:rPr>
      </w:pPr>
      <w:r w:rsidRPr="000417F6">
        <w:rPr>
          <w:rFonts w:ascii="Artifakt Element" w:hAnsi="Artifakt Element"/>
        </w:rPr>
        <w:t xml:space="preserve">Bid Due Date &amp; Time: </w:t>
      </w:r>
      <w:r w:rsidR="00CA149F" w:rsidRPr="000417F6">
        <w:rPr>
          <w:rFonts w:ascii="Artifakt Element" w:hAnsi="Artifakt Element"/>
        </w:rPr>
        <w:t>02/01/2026</w:t>
      </w:r>
    </w:p>
    <w:p w14:paraId="460B9AE7" w14:textId="2216DF1D" w:rsidR="00F55C99" w:rsidRPr="000417F6" w:rsidRDefault="00F55C99">
      <w:pPr>
        <w:rPr>
          <w:rFonts w:ascii="Artifakt Element" w:hAnsi="Artifakt Element"/>
        </w:rPr>
      </w:pPr>
      <w:r w:rsidRPr="000417F6">
        <w:rPr>
          <w:rFonts w:ascii="Artifakt Element" w:hAnsi="Artifakt Element"/>
        </w:rPr>
        <w:t xml:space="preserve">Bid Submission Method: </w:t>
      </w:r>
      <w:r w:rsidR="00522FD4" w:rsidRPr="000417F6">
        <w:rPr>
          <w:rFonts w:ascii="Artifakt Element" w:hAnsi="Artifakt Element" w:cs="Segoe UI Symbol"/>
        </w:rPr>
        <w:t>☑</w:t>
      </w:r>
      <w:r w:rsidRPr="000417F6">
        <w:rPr>
          <w:rFonts w:ascii="Artifakt Element" w:hAnsi="Artifakt Element"/>
        </w:rPr>
        <w:t xml:space="preserve"> ACC Upload </w:t>
      </w:r>
      <w:r w:rsidR="00522FD4" w:rsidRPr="000417F6">
        <w:rPr>
          <w:rFonts w:ascii="Artifakt Element" w:hAnsi="Artifakt Element" w:cs="Segoe UI Symbol"/>
        </w:rPr>
        <w:t>☑</w:t>
      </w:r>
      <w:r w:rsidRPr="000417F6">
        <w:rPr>
          <w:rFonts w:ascii="Artifakt Element" w:hAnsi="Artifakt Element"/>
        </w:rPr>
        <w:t xml:space="preserve"> Email (PDF) </w:t>
      </w:r>
      <w:r w:rsidRPr="000417F6">
        <w:rPr>
          <w:rFonts w:ascii="Artifakt Element" w:hAnsi="Artifakt Element" w:cs="Segoe UI Symbol"/>
        </w:rPr>
        <w:t>☐</w:t>
      </w:r>
      <w:r w:rsidRPr="000417F6">
        <w:rPr>
          <w:rFonts w:ascii="Artifakt Element" w:hAnsi="Artifakt Element"/>
        </w:rPr>
        <w:t xml:space="preserve"> Physical Delivery</w:t>
      </w:r>
    </w:p>
    <w:p w14:paraId="7FA32955" w14:textId="77777777" w:rsidR="00F55C99" w:rsidRPr="000417F6" w:rsidRDefault="00F55C99">
      <w:pPr>
        <w:rPr>
          <w:rFonts w:ascii="Artifakt Element" w:hAnsi="Artifakt Element"/>
        </w:rPr>
      </w:pPr>
    </w:p>
    <w:p w14:paraId="014824A0" w14:textId="30556981" w:rsidR="00522FD4" w:rsidRPr="000417F6" w:rsidRDefault="00522FD4">
      <w:pPr>
        <w:rPr>
          <w:rFonts w:ascii="Artifakt Element" w:hAnsi="Artifakt Element"/>
          <w:b/>
          <w:bCs/>
        </w:rPr>
      </w:pPr>
      <w:r w:rsidRPr="000417F6">
        <w:rPr>
          <w:rFonts w:ascii="Artifakt Element" w:hAnsi="Artifakt Element"/>
          <w:b/>
          <w:bCs/>
        </w:rPr>
        <w:t>Trade Package: Commercial HVAC / Building Services</w:t>
      </w:r>
      <w:r w:rsidR="006466DF" w:rsidRPr="000417F6">
        <w:rPr>
          <w:rFonts w:ascii="Artifakt Element" w:hAnsi="Artifakt Element"/>
          <w:b/>
          <w:bCs/>
        </w:rPr>
        <w:t xml:space="preserve"> (MEP)</w:t>
      </w:r>
    </w:p>
    <w:p w14:paraId="001216DC" w14:textId="77777777" w:rsidR="006466DF" w:rsidRPr="000417F6" w:rsidRDefault="006466DF">
      <w:pPr>
        <w:rPr>
          <w:rFonts w:ascii="Artifakt Element" w:hAnsi="Artifakt Element"/>
        </w:rPr>
      </w:pPr>
      <w:r w:rsidRPr="000417F6">
        <w:rPr>
          <w:rFonts w:ascii="Artifakt Element" w:hAnsi="Artifakt Element"/>
        </w:rPr>
        <w:br w:type="page"/>
      </w:r>
    </w:p>
    <w:p w14:paraId="1E015C4A" w14:textId="2B2330C1" w:rsidR="006466DF" w:rsidRPr="006466DF" w:rsidRDefault="006466DF" w:rsidP="006466DF">
      <w:pPr>
        <w:rPr>
          <w:rFonts w:ascii="Artifakt Element" w:hAnsi="Artifakt Element"/>
        </w:rPr>
      </w:pPr>
      <w:r w:rsidRPr="006466DF">
        <w:rPr>
          <w:rFonts w:ascii="Artifakt Element" w:hAnsi="Artifakt Element"/>
        </w:rPr>
        <w:lastRenderedPageBreak/>
        <w:t>Dear Bidder,</w:t>
      </w:r>
    </w:p>
    <w:p w14:paraId="353E4F50" w14:textId="77777777" w:rsidR="006466DF" w:rsidRPr="006466DF" w:rsidRDefault="006466DF" w:rsidP="006466DF">
      <w:pPr>
        <w:rPr>
          <w:rFonts w:ascii="Artifakt Element" w:hAnsi="Artifakt Element"/>
        </w:rPr>
      </w:pPr>
      <w:r w:rsidRPr="006466DF">
        <w:rPr>
          <w:rFonts w:ascii="Artifakt Element" w:hAnsi="Artifakt Element"/>
        </w:rPr>
        <w:t>You are invited to submit a bid for the Commercial HVAC Subcontract for the Autodesk School of Design project. This invitation is issued in accordance with the project BIM Execution Plan (BEP) aligned with ISO 19650-1 and ISO 19650-2.</w:t>
      </w:r>
    </w:p>
    <w:p w14:paraId="32756E08" w14:textId="77777777" w:rsidR="006466DF" w:rsidRPr="006466DF" w:rsidRDefault="006466DF" w:rsidP="006466DF">
      <w:pPr>
        <w:rPr>
          <w:rFonts w:ascii="Artifakt Element" w:hAnsi="Artifakt Element"/>
        </w:rPr>
      </w:pPr>
      <w:r w:rsidRPr="006466DF">
        <w:rPr>
          <w:rFonts w:ascii="Artifakt Element" w:hAnsi="Artifakt Element"/>
        </w:rPr>
        <w:t xml:space="preserve">All bid information, drawings, models, and correspondence shall be obtained exclusively from the project Common Data Environment (CDE). The successful bidder will be required to comply fully with the BEP, including information delivery, </w:t>
      </w:r>
      <w:proofErr w:type="spellStart"/>
      <w:r w:rsidRPr="006466DF">
        <w:rPr>
          <w:rFonts w:ascii="Artifakt Element" w:hAnsi="Artifakt Element"/>
        </w:rPr>
        <w:t>COBie</w:t>
      </w:r>
      <w:proofErr w:type="spellEnd"/>
      <w:r w:rsidRPr="006466DF">
        <w:rPr>
          <w:rFonts w:ascii="Artifakt Element" w:hAnsi="Artifakt Element"/>
        </w:rPr>
        <w:t xml:space="preserve"> data requirements, coordination procedures, and file naming conventions.</w:t>
      </w:r>
    </w:p>
    <w:p w14:paraId="5E0AE4B3" w14:textId="77777777" w:rsidR="006466DF" w:rsidRPr="006466DF" w:rsidRDefault="006466DF" w:rsidP="006466DF">
      <w:pPr>
        <w:rPr>
          <w:rFonts w:ascii="Artifakt Element" w:hAnsi="Artifakt Element"/>
        </w:rPr>
      </w:pPr>
      <w:r w:rsidRPr="006466DF">
        <w:rPr>
          <w:rFonts w:ascii="Artifakt Element" w:hAnsi="Artifakt Element"/>
          <w:b/>
          <w:bCs/>
        </w:rPr>
        <w:t>Bid Instructions:</w:t>
      </w:r>
    </w:p>
    <w:p w14:paraId="62F47EEB" w14:textId="77777777" w:rsidR="006466DF" w:rsidRPr="006466DF" w:rsidRDefault="006466DF" w:rsidP="006466DF">
      <w:pPr>
        <w:numPr>
          <w:ilvl w:val="0"/>
          <w:numId w:val="10"/>
        </w:numPr>
        <w:rPr>
          <w:rFonts w:ascii="Artifakt Element" w:hAnsi="Artifakt Element"/>
        </w:rPr>
      </w:pPr>
      <w:r w:rsidRPr="006466DF">
        <w:rPr>
          <w:rFonts w:ascii="Artifakt Element" w:hAnsi="Artifakt Element"/>
        </w:rPr>
        <w:t>Submit pricing using FORM 4 – HVAC Bid Form.</w:t>
      </w:r>
    </w:p>
    <w:p w14:paraId="58B5D9AE" w14:textId="77777777" w:rsidR="006466DF" w:rsidRPr="006466DF" w:rsidRDefault="006466DF" w:rsidP="006466DF">
      <w:pPr>
        <w:numPr>
          <w:ilvl w:val="0"/>
          <w:numId w:val="10"/>
        </w:numPr>
        <w:rPr>
          <w:rFonts w:ascii="Artifakt Element" w:hAnsi="Artifakt Element"/>
        </w:rPr>
      </w:pPr>
      <w:r w:rsidRPr="006466DF">
        <w:rPr>
          <w:rFonts w:ascii="Artifakt Element" w:hAnsi="Artifakt Element"/>
        </w:rPr>
        <w:t>Identify all exclusions, assumptions, and BIM-related qualifications.</w:t>
      </w:r>
    </w:p>
    <w:p w14:paraId="536CE005" w14:textId="77777777" w:rsidR="006466DF" w:rsidRPr="006466DF" w:rsidRDefault="006466DF" w:rsidP="006466DF">
      <w:pPr>
        <w:numPr>
          <w:ilvl w:val="0"/>
          <w:numId w:val="10"/>
        </w:numPr>
        <w:rPr>
          <w:rFonts w:ascii="Artifakt Element" w:hAnsi="Artifakt Element"/>
        </w:rPr>
      </w:pPr>
      <w:r w:rsidRPr="006466DF">
        <w:rPr>
          <w:rFonts w:ascii="Artifakt Element" w:hAnsi="Artifakt Element"/>
        </w:rPr>
        <w:t xml:space="preserve">Confirm capability to comply with </w:t>
      </w:r>
      <w:proofErr w:type="spellStart"/>
      <w:r w:rsidRPr="006466DF">
        <w:rPr>
          <w:rFonts w:ascii="Artifakt Element" w:hAnsi="Artifakt Element"/>
        </w:rPr>
        <w:t>COBie</w:t>
      </w:r>
      <w:proofErr w:type="spellEnd"/>
      <w:r w:rsidRPr="006466DF">
        <w:rPr>
          <w:rFonts w:ascii="Artifakt Element" w:hAnsi="Artifakt Element"/>
        </w:rPr>
        <w:t xml:space="preserve">, </w:t>
      </w:r>
      <w:proofErr w:type="spellStart"/>
      <w:r w:rsidRPr="006466DF">
        <w:rPr>
          <w:rFonts w:ascii="Artifakt Element" w:hAnsi="Artifakt Element"/>
        </w:rPr>
        <w:t>IFC</w:t>
      </w:r>
      <w:proofErr w:type="spellEnd"/>
      <w:r w:rsidRPr="006466DF">
        <w:rPr>
          <w:rFonts w:ascii="Artifakt Element" w:hAnsi="Artifakt Element"/>
        </w:rPr>
        <w:t xml:space="preserve"> export, and ACC workflows.</w:t>
      </w:r>
    </w:p>
    <w:p w14:paraId="12DB0AAB" w14:textId="1B7B7851" w:rsidR="006466DF" w:rsidRPr="006466DF" w:rsidRDefault="006466DF" w:rsidP="006466DF">
      <w:pPr>
        <w:numPr>
          <w:ilvl w:val="0"/>
          <w:numId w:val="10"/>
        </w:numPr>
        <w:rPr>
          <w:rFonts w:ascii="Artifakt Element" w:hAnsi="Artifakt Element"/>
        </w:rPr>
      </w:pPr>
      <w:r w:rsidRPr="006466DF">
        <w:rPr>
          <w:rFonts w:ascii="Artifakt Element" w:hAnsi="Artifakt Element"/>
        </w:rPr>
        <w:t xml:space="preserve">Submit questions via ACC no later than: </w:t>
      </w:r>
      <w:r w:rsidR="000417F6" w:rsidRPr="000417F6">
        <w:rPr>
          <w:rFonts w:ascii="Artifakt Element" w:hAnsi="Artifakt Element"/>
        </w:rPr>
        <w:t>01/16/2026</w:t>
      </w:r>
    </w:p>
    <w:p w14:paraId="15F32A0C" w14:textId="77777777" w:rsidR="006466DF" w:rsidRPr="000417F6" w:rsidRDefault="006466DF">
      <w:pPr>
        <w:rPr>
          <w:rFonts w:ascii="Artifakt Element" w:hAnsi="Artifakt Element"/>
        </w:rPr>
      </w:pPr>
    </w:p>
    <w:p w14:paraId="16DC64D5" w14:textId="2482C9D5" w:rsidR="006466DF" w:rsidRPr="000417F6" w:rsidRDefault="006466DF">
      <w:pPr>
        <w:rPr>
          <w:rFonts w:ascii="Artifakt Element" w:hAnsi="Artifakt Element"/>
        </w:rPr>
      </w:pPr>
      <w:r w:rsidRPr="000417F6">
        <w:rPr>
          <w:rFonts w:ascii="Artifakt Element" w:hAnsi="Artifakt Element"/>
        </w:rPr>
        <w:t>Sincerely</w:t>
      </w:r>
      <w:r w:rsidR="007C3A16" w:rsidRPr="000417F6">
        <w:rPr>
          <w:rFonts w:ascii="Artifakt Element" w:hAnsi="Artifakt Element"/>
        </w:rPr>
        <w:t>,</w:t>
      </w:r>
    </w:p>
    <w:p w14:paraId="5122E34D" w14:textId="141556BC" w:rsidR="007C3A16" w:rsidRPr="000417F6" w:rsidRDefault="000417F6">
      <w:pPr>
        <w:rPr>
          <w:rFonts w:ascii="Brush Script MT" w:hAnsi="Brush Script MT"/>
          <w:sz w:val="56"/>
          <w:szCs w:val="56"/>
        </w:rPr>
      </w:pPr>
      <w:r w:rsidRPr="000417F6">
        <w:rPr>
          <w:rFonts w:ascii="Brush Script MT" w:hAnsi="Brush Script MT"/>
          <w:sz w:val="56"/>
          <w:szCs w:val="56"/>
        </w:rPr>
        <w:t>Isabelle S</w:t>
      </w:r>
    </w:p>
    <w:p w14:paraId="132EF923" w14:textId="12309F31" w:rsidR="007C3A16" w:rsidRDefault="007C3A16">
      <w:pPr>
        <w:rPr>
          <w:rFonts w:ascii="Artifakt Element" w:hAnsi="Artifakt Element"/>
          <w:b/>
          <w:bCs/>
        </w:rPr>
      </w:pPr>
      <w:r w:rsidRPr="000417F6">
        <w:rPr>
          <w:rFonts w:ascii="Artifakt Element" w:hAnsi="Artifakt Element"/>
          <w:b/>
          <w:bCs/>
        </w:rPr>
        <w:t>Sunbelt General Contracting</w:t>
      </w:r>
    </w:p>
    <w:p w14:paraId="23A6603A" w14:textId="77777777" w:rsidR="000417F6" w:rsidRPr="000417F6" w:rsidRDefault="000417F6">
      <w:pPr>
        <w:rPr>
          <w:rFonts w:ascii="Artifakt Element" w:hAnsi="Artifakt Element"/>
          <w:b/>
          <w:bCs/>
        </w:rPr>
      </w:pPr>
    </w:p>
    <w:p w14:paraId="741537A9" w14:textId="4F1C0851" w:rsidR="004008C9" w:rsidRPr="000417F6" w:rsidRDefault="000417F6">
      <w:pPr>
        <w:rPr>
          <w:rFonts w:ascii="Artifakt Element" w:hAnsi="Artifakt Element"/>
        </w:rPr>
      </w:pPr>
      <w:r w:rsidRPr="000417F6">
        <w:rPr>
          <w:rFonts w:ascii="Artifakt Element" w:hAnsi="Artifakt Element"/>
        </w:rPr>
        <w:t>Primary Contact</w:t>
      </w:r>
      <w:r w:rsidR="007C3A16" w:rsidRPr="000417F6">
        <w:rPr>
          <w:rFonts w:ascii="Artifakt Element" w:hAnsi="Artifakt Element"/>
        </w:rPr>
        <w:t xml:space="preserve"> </w:t>
      </w:r>
      <w:r w:rsidRPr="000417F6">
        <w:rPr>
          <w:rFonts w:ascii="Artifakt Element" w:hAnsi="Artifakt Element"/>
        </w:rPr>
        <w:t xml:space="preserve">Name: </w:t>
      </w:r>
      <w:r w:rsidR="00CA149F" w:rsidRPr="000417F6">
        <w:rPr>
          <w:rFonts w:ascii="Artifakt Element" w:hAnsi="Artifakt Element"/>
        </w:rPr>
        <w:t>Isabelle S</w:t>
      </w:r>
    </w:p>
    <w:p w14:paraId="6D05327F" w14:textId="7926CE5E" w:rsidR="004008C9" w:rsidRPr="000417F6" w:rsidRDefault="000417F6">
      <w:pPr>
        <w:rPr>
          <w:rFonts w:ascii="Artifakt Element" w:hAnsi="Artifakt Element"/>
        </w:rPr>
      </w:pPr>
      <w:r w:rsidRPr="000417F6">
        <w:rPr>
          <w:rFonts w:ascii="Artifakt Element" w:hAnsi="Artifakt Element"/>
        </w:rPr>
        <w:t xml:space="preserve">Primary Contact Email: </w:t>
      </w:r>
      <w:r w:rsidR="00CA149F" w:rsidRPr="000417F6">
        <w:rPr>
          <w:rFonts w:ascii="Artifakt Element" w:hAnsi="Artifakt Element"/>
        </w:rPr>
        <w:t>isabelles@gmail.com</w:t>
      </w:r>
    </w:p>
    <w:sectPr w:rsidR="004008C9" w:rsidRPr="000417F6" w:rsidSect="00034616">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06437" w14:textId="77777777" w:rsidR="000417F6" w:rsidRDefault="000417F6">
      <w:pPr>
        <w:spacing w:after="0" w:line="240" w:lineRule="auto"/>
      </w:pPr>
      <w:r>
        <w:separator/>
      </w:r>
    </w:p>
  </w:endnote>
  <w:endnote w:type="continuationSeparator" w:id="0">
    <w:p w14:paraId="54362CEE" w14:textId="77777777" w:rsidR="000417F6" w:rsidRDefault="00041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tifakt Element">
    <w:panose1 w:val="020B0503050000020004"/>
    <w:charset w:val="00"/>
    <w:family w:val="swiss"/>
    <w:pitch w:val="variable"/>
    <w:sig w:usb0="00000207" w:usb1="02000001" w:usb2="00000000" w:usb3="00000000" w:csb0="00000097" w:csb1="00000000"/>
  </w:font>
  <w:font w:name="Segoe UI Symbol">
    <w:panose1 w:val="020B0502040204020203"/>
    <w:charset w:val="00"/>
    <w:family w:val="swiss"/>
    <w:pitch w:val="variable"/>
    <w:sig w:usb0="800001E3" w:usb1="1200FFEF" w:usb2="00040000" w:usb3="00000000" w:csb0="00000001"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5F6FD" w14:textId="77777777" w:rsidR="004008C9" w:rsidRDefault="000417F6">
    <w:pPr>
      <w:pStyle w:val="Footer"/>
      <w:jc w:val="center"/>
    </w:pPr>
    <w:r>
      <w:t xml:space="preserve">ISO 19650–Aligned Commercial HVAC Bid Package | Page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96D711" w14:textId="77777777" w:rsidR="000417F6" w:rsidRDefault="000417F6">
      <w:pPr>
        <w:spacing w:after="0" w:line="240" w:lineRule="auto"/>
      </w:pPr>
      <w:r>
        <w:separator/>
      </w:r>
    </w:p>
  </w:footnote>
  <w:footnote w:type="continuationSeparator" w:id="0">
    <w:p w14:paraId="49775AAC" w14:textId="77777777" w:rsidR="000417F6" w:rsidRDefault="00041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7FBD5" w14:textId="77777777" w:rsidR="004008C9" w:rsidRDefault="000417F6">
    <w:pPr>
      <w:pStyle w:val="Header"/>
      <w:jc w:val="center"/>
    </w:pPr>
    <w:r>
      <w:t>Autodesk School of Design | Commercial HVAC Bid Package | PRJ001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26135691"/>
    <w:multiLevelType w:val="multilevel"/>
    <w:tmpl w:val="7A64E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87687883">
    <w:abstractNumId w:val="8"/>
  </w:num>
  <w:num w:numId="2" w16cid:durableId="935866862">
    <w:abstractNumId w:val="6"/>
  </w:num>
  <w:num w:numId="3" w16cid:durableId="1723166662">
    <w:abstractNumId w:val="5"/>
  </w:num>
  <w:num w:numId="4" w16cid:durableId="268393972">
    <w:abstractNumId w:val="4"/>
  </w:num>
  <w:num w:numId="5" w16cid:durableId="984046209">
    <w:abstractNumId w:val="7"/>
  </w:num>
  <w:num w:numId="6" w16cid:durableId="2092971259">
    <w:abstractNumId w:val="3"/>
  </w:num>
  <w:num w:numId="7" w16cid:durableId="504245073">
    <w:abstractNumId w:val="2"/>
  </w:num>
  <w:num w:numId="8" w16cid:durableId="905844507">
    <w:abstractNumId w:val="1"/>
  </w:num>
  <w:num w:numId="9" w16cid:durableId="1106462333">
    <w:abstractNumId w:val="0"/>
  </w:num>
  <w:num w:numId="10" w16cid:durableId="10518073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17F6"/>
    <w:rsid w:val="0006063C"/>
    <w:rsid w:val="0015074B"/>
    <w:rsid w:val="0029639D"/>
    <w:rsid w:val="00326F90"/>
    <w:rsid w:val="00355E7D"/>
    <w:rsid w:val="004008C9"/>
    <w:rsid w:val="00504F12"/>
    <w:rsid w:val="00522FD4"/>
    <w:rsid w:val="006466DF"/>
    <w:rsid w:val="007C3A16"/>
    <w:rsid w:val="009753B8"/>
    <w:rsid w:val="00AA1D8D"/>
    <w:rsid w:val="00B47730"/>
    <w:rsid w:val="00CA149F"/>
    <w:rsid w:val="00CB0664"/>
    <w:rsid w:val="00F15316"/>
    <w:rsid w:val="00F55C9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062061"/>
  <w14:defaultImageDpi w14:val="300"/>
  <w15:docId w15:val="{C416E35C-597A-47AD-8B17-5CCBBBAD5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150</Words>
  <Characters>1350</Characters>
  <Application>Microsoft Office Word</Application>
  <DocSecurity>0</DocSecurity>
  <Lines>34</Lines>
  <Paragraphs>37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Southern,Isabelle Therese</cp:lastModifiedBy>
  <cp:revision>10</cp:revision>
  <dcterms:created xsi:type="dcterms:W3CDTF">2013-12-23T23:15:00Z</dcterms:created>
  <dcterms:modified xsi:type="dcterms:W3CDTF">2025-12-17T23:34:00Z</dcterms:modified>
  <cp:category/>
</cp:coreProperties>
</file>